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F0F2C" w14:textId="77777777" w:rsidR="00410CC8" w:rsidRDefault="00410CC8">
      <w:pPr>
        <w:spacing w:after="0" w:line="259" w:lineRule="auto"/>
        <w:ind w:left="0" w:firstLine="0"/>
        <w:jc w:val="center"/>
        <w:rPr>
          <w:b/>
          <w:sz w:val="62"/>
        </w:rPr>
      </w:pPr>
    </w:p>
    <w:p w14:paraId="148495D4" w14:textId="2D75AFA7" w:rsidR="00F063DD" w:rsidRPr="000B67BF" w:rsidRDefault="00F063DD" w:rsidP="007D43D0">
      <w:pPr>
        <w:spacing w:after="0" w:line="259" w:lineRule="auto"/>
        <w:ind w:left="0" w:firstLine="0"/>
        <w:jc w:val="center"/>
        <w:rPr>
          <w:b/>
          <w:sz w:val="48"/>
          <w:szCs w:val="18"/>
        </w:rPr>
      </w:pPr>
      <w:r w:rsidRPr="00286C4A">
        <w:rPr>
          <w:noProof/>
          <w:sz w:val="24"/>
          <w:szCs w:val="21"/>
        </w:rPr>
        <w:drawing>
          <wp:anchor distT="0" distB="0" distL="114300" distR="114300" simplePos="0" relativeHeight="251658240" behindDoc="0" locked="0" layoutInCell="1" allowOverlap="0" wp14:anchorId="6E84F8D4" wp14:editId="7E4AC5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504950"/>
            <wp:effectExtent l="0" t="0" r="0" b="0"/>
            <wp:wrapTopAndBottom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 rotWithShape="1">
                    <a:blip r:embed="rId10"/>
                    <a:srcRect b="59194"/>
                    <a:stretch/>
                  </pic:blipFill>
                  <pic:spPr bwMode="auto">
                    <a:xfrm>
                      <a:off x="0" y="0"/>
                      <a:ext cx="75438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325A">
        <w:rPr>
          <w:b/>
          <w:sz w:val="62"/>
        </w:rPr>
        <w:t xml:space="preserve"> </w:t>
      </w:r>
      <w:r w:rsidR="005F59E2">
        <w:rPr>
          <w:b/>
          <w:sz w:val="48"/>
          <w:szCs w:val="18"/>
        </w:rPr>
        <w:t>Leitung Versand</w:t>
      </w:r>
      <w:r w:rsidR="000B1449">
        <w:rPr>
          <w:b/>
          <w:sz w:val="48"/>
          <w:szCs w:val="18"/>
        </w:rPr>
        <w:t xml:space="preserve"> </w:t>
      </w:r>
      <w:r w:rsidR="00506E96">
        <w:rPr>
          <w:b/>
          <w:sz w:val="48"/>
          <w:szCs w:val="18"/>
        </w:rPr>
        <w:t>Vollzeit</w:t>
      </w:r>
      <w:r w:rsidR="009D5BE6">
        <w:rPr>
          <w:b/>
          <w:sz w:val="48"/>
          <w:szCs w:val="18"/>
        </w:rPr>
        <w:t xml:space="preserve">, </w:t>
      </w:r>
      <w:r w:rsidR="00B70DF8" w:rsidRPr="000B67BF">
        <w:rPr>
          <w:b/>
          <w:sz w:val="48"/>
          <w:szCs w:val="18"/>
        </w:rPr>
        <w:t>m/w/d</w:t>
      </w:r>
    </w:p>
    <w:p w14:paraId="441C20BC" w14:textId="5FA305A7" w:rsidR="008A2FD0" w:rsidRPr="006C37AF" w:rsidRDefault="00506E96" w:rsidP="007D43D0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0704ED97" w14:textId="77777777" w:rsidR="00410CC8" w:rsidRDefault="00410CC8" w:rsidP="00410CC8">
      <w:pPr>
        <w:spacing w:after="0" w:line="259" w:lineRule="auto"/>
        <w:ind w:left="0" w:firstLine="0"/>
        <w:jc w:val="center"/>
      </w:pPr>
    </w:p>
    <w:p w14:paraId="315E301F" w14:textId="1DCF715B" w:rsidR="00D5398B" w:rsidRPr="00036962" w:rsidRDefault="00E00B95" w:rsidP="00D5398B">
      <w:pPr>
        <w:spacing w:after="2" w:line="259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Unternehmens</w:t>
      </w:r>
      <w:r w:rsidR="00EC4828" w:rsidRPr="00036962">
        <w:rPr>
          <w:sz w:val="28"/>
          <w:szCs w:val="28"/>
        </w:rPr>
        <w:t xml:space="preserve">-Impulse sucht für </w:t>
      </w:r>
      <w:r w:rsidR="00506E96">
        <w:rPr>
          <w:sz w:val="28"/>
          <w:szCs w:val="28"/>
        </w:rPr>
        <w:t xml:space="preserve">ein </w:t>
      </w:r>
      <w:r w:rsidR="00D5398B" w:rsidRPr="00036962">
        <w:rPr>
          <w:sz w:val="28"/>
          <w:szCs w:val="28"/>
        </w:rPr>
        <w:t xml:space="preserve">renommiertes Unternehmen im </w:t>
      </w:r>
      <w:r w:rsidR="00D5398B">
        <w:rPr>
          <w:sz w:val="28"/>
          <w:szCs w:val="28"/>
        </w:rPr>
        <w:t xml:space="preserve">Unterland einen </w:t>
      </w:r>
      <w:r w:rsidR="00D5398B" w:rsidRPr="00036962">
        <w:rPr>
          <w:sz w:val="28"/>
          <w:szCs w:val="28"/>
        </w:rPr>
        <w:t xml:space="preserve">engagierten </w:t>
      </w:r>
      <w:r w:rsidR="00DE65CB">
        <w:rPr>
          <w:sz w:val="28"/>
          <w:szCs w:val="28"/>
        </w:rPr>
        <w:t>Mitarbeiter</w:t>
      </w:r>
      <w:r w:rsidR="003B0013">
        <w:rPr>
          <w:sz w:val="28"/>
          <w:szCs w:val="28"/>
        </w:rPr>
        <w:t xml:space="preserve"> für die </w:t>
      </w:r>
      <w:r w:rsidR="004F6BE7">
        <w:rPr>
          <w:sz w:val="28"/>
          <w:szCs w:val="28"/>
        </w:rPr>
        <w:t>Versandleitung</w:t>
      </w:r>
      <w:r w:rsidR="009D5BE6">
        <w:rPr>
          <w:sz w:val="28"/>
          <w:szCs w:val="28"/>
        </w:rPr>
        <w:t xml:space="preserve">, </w:t>
      </w:r>
      <w:r w:rsidR="003B0013">
        <w:rPr>
          <w:sz w:val="28"/>
          <w:szCs w:val="28"/>
        </w:rPr>
        <w:t>m</w:t>
      </w:r>
      <w:r w:rsidR="00D5398B" w:rsidRPr="00036962">
        <w:rPr>
          <w:sz w:val="28"/>
          <w:szCs w:val="28"/>
        </w:rPr>
        <w:t>/w/d. Sie werden eine Schlüsselrolle i</w:t>
      </w:r>
      <w:r w:rsidR="00AE4548">
        <w:rPr>
          <w:sz w:val="28"/>
          <w:szCs w:val="28"/>
        </w:rPr>
        <w:t xml:space="preserve">m </w:t>
      </w:r>
      <w:r w:rsidR="00D5398B" w:rsidRPr="00036962">
        <w:rPr>
          <w:sz w:val="28"/>
          <w:szCs w:val="28"/>
        </w:rPr>
        <w:t xml:space="preserve">Unternehmen spielen, indem Sie </w:t>
      </w:r>
      <w:r w:rsidR="00AE4548">
        <w:rPr>
          <w:sz w:val="28"/>
          <w:szCs w:val="28"/>
        </w:rPr>
        <w:t>die</w:t>
      </w:r>
      <w:r w:rsidR="00D5398B" w:rsidRPr="00036962">
        <w:rPr>
          <w:sz w:val="28"/>
          <w:szCs w:val="28"/>
        </w:rPr>
        <w:t xml:space="preserve"> </w:t>
      </w:r>
      <w:r w:rsidR="004F6BE7">
        <w:rPr>
          <w:sz w:val="28"/>
          <w:szCs w:val="28"/>
        </w:rPr>
        <w:t>Versand</w:t>
      </w:r>
      <w:r w:rsidR="00AE4548">
        <w:rPr>
          <w:sz w:val="28"/>
          <w:szCs w:val="28"/>
        </w:rPr>
        <w:t>prozesse</w:t>
      </w:r>
      <w:r w:rsidR="003B0013">
        <w:rPr>
          <w:sz w:val="28"/>
          <w:szCs w:val="28"/>
        </w:rPr>
        <w:t xml:space="preserve"> </w:t>
      </w:r>
      <w:r w:rsidR="00D5398B">
        <w:rPr>
          <w:sz w:val="28"/>
          <w:szCs w:val="28"/>
        </w:rPr>
        <w:t>mitgestalten</w:t>
      </w:r>
      <w:r w:rsidR="00D5398B" w:rsidRPr="00036962">
        <w:rPr>
          <w:sz w:val="28"/>
          <w:szCs w:val="28"/>
        </w:rPr>
        <w:t xml:space="preserve"> und </w:t>
      </w:r>
      <w:r w:rsidR="00D5398B">
        <w:rPr>
          <w:sz w:val="28"/>
          <w:szCs w:val="28"/>
        </w:rPr>
        <w:t>optimieren</w:t>
      </w:r>
      <w:r w:rsidR="006E50AC">
        <w:rPr>
          <w:sz w:val="28"/>
          <w:szCs w:val="28"/>
        </w:rPr>
        <w:t xml:space="preserve"> aber auch operativ mitarbeiten.</w:t>
      </w:r>
    </w:p>
    <w:p w14:paraId="247ED92C" w14:textId="77777777" w:rsidR="00D5398B" w:rsidRDefault="00D5398B" w:rsidP="00EC4828">
      <w:pPr>
        <w:spacing w:after="2" w:line="259" w:lineRule="auto"/>
        <w:ind w:left="0" w:firstLine="0"/>
        <w:rPr>
          <w:sz w:val="28"/>
          <w:szCs w:val="28"/>
        </w:rPr>
      </w:pPr>
    </w:p>
    <w:p w14:paraId="775C1DC5" w14:textId="77777777" w:rsidR="00EC4828" w:rsidRDefault="00EC4828" w:rsidP="00E63FF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E63FF6">
        <w:rPr>
          <w:rFonts w:asciiTheme="minorHAnsi" w:hAnsiTheme="minorHAnsi" w:cstheme="minorHAnsi"/>
          <w:b/>
          <w:bCs/>
          <w:sz w:val="28"/>
          <w:szCs w:val="28"/>
        </w:rPr>
        <w:t>Anforderungen</w:t>
      </w:r>
    </w:p>
    <w:p w14:paraId="6C4FBB16" w14:textId="77777777" w:rsidR="00BC0B0C" w:rsidRDefault="00BC0B0C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0D10A7C" w14:textId="71362365" w:rsidR="008744E1" w:rsidRPr="008744E1" w:rsidRDefault="008744E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8744E1">
        <w:rPr>
          <w:sz w:val="28"/>
          <w:szCs w:val="28"/>
        </w:rPr>
        <w:t>Fachliche und organisatorische Leitung des Versandbereichs</w:t>
      </w:r>
    </w:p>
    <w:p w14:paraId="0E8C0D98" w14:textId="031ECD1A" w:rsidR="008744E1" w:rsidRPr="00097379" w:rsidRDefault="008744E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097379">
        <w:rPr>
          <w:sz w:val="28"/>
          <w:szCs w:val="28"/>
        </w:rPr>
        <w:t>Planung und Steuerung des täglichen Versandaufkommens unter Einhaltung von Terminen, Qualität und Wirtschaftlichkeit</w:t>
      </w:r>
    </w:p>
    <w:p w14:paraId="3E8832EA" w14:textId="1E81ADF4" w:rsidR="008744E1" w:rsidRPr="00097379" w:rsidRDefault="008744E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097379">
        <w:rPr>
          <w:sz w:val="28"/>
          <w:szCs w:val="28"/>
        </w:rPr>
        <w:t>Sicherstellung der ordnungsgemäßen Verpackung, Kennzeichnung und Dokumentation der Waren</w:t>
      </w:r>
      <w:r w:rsidR="008D2830">
        <w:rPr>
          <w:sz w:val="28"/>
          <w:szCs w:val="28"/>
        </w:rPr>
        <w:t xml:space="preserve"> inkl. deren Verzollung</w:t>
      </w:r>
    </w:p>
    <w:p w14:paraId="0A161F1E" w14:textId="7B64A885" w:rsidR="008744E1" w:rsidRPr="00097379" w:rsidRDefault="008744E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097379">
        <w:rPr>
          <w:sz w:val="28"/>
          <w:szCs w:val="28"/>
        </w:rPr>
        <w:t>Ansprechpartner*in für Speditionen und Transportdienstleister</w:t>
      </w:r>
    </w:p>
    <w:p w14:paraId="0DB468CA" w14:textId="62A957E7" w:rsidR="008744E1" w:rsidRPr="00097379" w:rsidRDefault="008744E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097379">
        <w:rPr>
          <w:sz w:val="28"/>
          <w:szCs w:val="28"/>
        </w:rPr>
        <w:t>Kontinuierliche Optimierung der Versandprozesse und Schnittstellen zu Lager, Produktion und Vertrieb</w:t>
      </w:r>
    </w:p>
    <w:p w14:paraId="5D24CB46" w14:textId="6ABD386C" w:rsidR="008744E1" w:rsidRPr="00097379" w:rsidRDefault="009657B9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t>Verwaltung des Fuhrparks</w:t>
      </w:r>
    </w:p>
    <w:p w14:paraId="47F0BEE9" w14:textId="77777777" w:rsidR="00BC0B0C" w:rsidRPr="0062591E" w:rsidRDefault="00BC0B0C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537F9B8" w14:textId="3F1BD665" w:rsidR="00C70566" w:rsidRPr="00903E8E" w:rsidRDefault="00517003" w:rsidP="0062591E">
      <w:pPr>
        <w:ind w:left="0" w:firstLine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Profil</w:t>
      </w:r>
    </w:p>
    <w:p w14:paraId="231F1E5F" w14:textId="75140F46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Abgeschlossene Ausbildung im Bereich Logistik, Spedition oder vergleichbare Qualifikation</w:t>
      </w:r>
    </w:p>
    <w:p w14:paraId="7BDCE56B" w14:textId="03C7B534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Mehrjährige Berufserfahrung im Versand oder in der Logistik, idealerweise mit Führungserfahrung</w:t>
      </w:r>
    </w:p>
    <w:p w14:paraId="645A41F0" w14:textId="0985BDC8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Gute Kenntnisse in Versandabwicklung, Export und Zollabwicklung von Vorteil</w:t>
      </w:r>
    </w:p>
    <w:p w14:paraId="75A08EFE" w14:textId="4786A14F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Sicherer Umgang mit ERP-Systemen und MS Office</w:t>
      </w:r>
    </w:p>
    <w:p w14:paraId="2B9A9B50" w14:textId="6EB4EE22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Durchsetzungsvermögen, Organisationsstärke und Hands-on-Mentalität</w:t>
      </w:r>
    </w:p>
    <w:p w14:paraId="65451B69" w14:textId="533138E5" w:rsidR="00716A78" w:rsidRPr="00716A78" w:rsidRDefault="00716A78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716A78">
        <w:rPr>
          <w:sz w:val="28"/>
          <w:szCs w:val="28"/>
        </w:rPr>
        <w:t>Teamorientierte, strukturierte und verantwortungsbewusste Arbeitsweise</w:t>
      </w:r>
    </w:p>
    <w:p w14:paraId="538F82CA" w14:textId="77777777" w:rsidR="00B520DB" w:rsidRDefault="00B520DB" w:rsidP="00B520DB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</w:p>
    <w:p w14:paraId="72AD0A01" w14:textId="77777777" w:rsidR="00EC4828" w:rsidRDefault="00EC4828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856CD5">
        <w:rPr>
          <w:rFonts w:asciiTheme="minorHAnsi" w:hAnsiTheme="minorHAnsi" w:cstheme="minorHAnsi"/>
          <w:b/>
          <w:bCs/>
          <w:sz w:val="28"/>
          <w:szCs w:val="28"/>
        </w:rPr>
        <w:lastRenderedPageBreak/>
        <w:t>Benefits</w:t>
      </w:r>
    </w:p>
    <w:p w14:paraId="2BCA9820" w14:textId="77777777" w:rsidR="000465E8" w:rsidRDefault="000465E8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92105CD" w14:textId="73536077" w:rsidR="00A75E21" w:rsidRPr="00A75E21" w:rsidRDefault="00A75E2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Eine verantwortungsvolle Position mit Gestaltungsspielraum</w:t>
      </w:r>
    </w:p>
    <w:p w14:paraId="42E865B6" w14:textId="43FFD1AA" w:rsidR="00A75E21" w:rsidRPr="00A75E21" w:rsidRDefault="00A75E2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Ein kollegiales Arbeitsumfeld mit kurzen Entscheidungswegen</w:t>
      </w:r>
    </w:p>
    <w:p w14:paraId="6892C198" w14:textId="4E54657F" w:rsidR="00A75E21" w:rsidRPr="00A75E21" w:rsidRDefault="00A75E2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Moderne Arbeitsmittel und strukturierte Prozesse</w:t>
      </w:r>
    </w:p>
    <w:p w14:paraId="6119D330" w14:textId="754D142D" w:rsidR="00A75E21" w:rsidRPr="00A75E21" w:rsidRDefault="00A75E21" w:rsidP="00420482">
      <w:pPr>
        <w:pStyle w:val="Listenabsatz"/>
        <w:numPr>
          <w:ilvl w:val="0"/>
          <w:numId w:val="1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Individuelle Einarbeitung und Weiterentwicklungsmöglichkeiten</w:t>
      </w:r>
    </w:p>
    <w:p w14:paraId="46298EDE" w14:textId="23378F6E" w:rsidR="003E77FA" w:rsidRDefault="003E77FA" w:rsidP="00420482">
      <w:pPr>
        <w:pStyle w:val="Listenabsatz"/>
        <w:numPr>
          <w:ilvl w:val="0"/>
          <w:numId w:val="1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 w:rsidRPr="003E77FA">
        <w:rPr>
          <w:rFonts w:asciiTheme="minorHAnsi" w:hAnsiTheme="minorHAnsi" w:cstheme="minorHAnsi"/>
          <w:sz w:val="28"/>
          <w:szCs w:val="28"/>
        </w:rPr>
        <w:t>Firmenevents</w:t>
      </w:r>
    </w:p>
    <w:p w14:paraId="5DB5DF67" w14:textId="7EBC4EB5" w:rsidR="003A6C17" w:rsidRDefault="00A10EE2" w:rsidP="00420482">
      <w:pPr>
        <w:pStyle w:val="Listenabsatz"/>
        <w:numPr>
          <w:ilvl w:val="0"/>
          <w:numId w:val="1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Zuschuss für </w:t>
      </w:r>
      <w:r w:rsidR="002434E1" w:rsidRPr="002434E1">
        <w:rPr>
          <w:rFonts w:asciiTheme="minorHAnsi" w:hAnsiTheme="minorHAnsi" w:cstheme="minorHAnsi"/>
          <w:sz w:val="28"/>
          <w:szCs w:val="28"/>
        </w:rPr>
        <w:t xml:space="preserve">Mittagessen </w:t>
      </w:r>
    </w:p>
    <w:p w14:paraId="6AC671A5" w14:textId="6DCC9021" w:rsidR="002434E1" w:rsidRDefault="002434E1" w:rsidP="00420482">
      <w:pPr>
        <w:pStyle w:val="Listenabsatz"/>
        <w:numPr>
          <w:ilvl w:val="0"/>
          <w:numId w:val="1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 w:rsidRPr="002434E1">
        <w:rPr>
          <w:rFonts w:asciiTheme="minorHAnsi" w:hAnsiTheme="minorHAnsi" w:cstheme="minorHAnsi"/>
          <w:sz w:val="28"/>
          <w:szCs w:val="28"/>
        </w:rPr>
        <w:t>Ideale Erreichbarkeit mit Öffis</w:t>
      </w:r>
    </w:p>
    <w:p w14:paraId="35FCB041" w14:textId="70E8BF1F" w:rsidR="002434E1" w:rsidRDefault="009B427F" w:rsidP="00420482">
      <w:pPr>
        <w:pStyle w:val="Listenabsatz"/>
        <w:numPr>
          <w:ilvl w:val="0"/>
          <w:numId w:val="1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 w:rsidRPr="009B427F">
        <w:rPr>
          <w:rFonts w:asciiTheme="minorHAnsi" w:hAnsiTheme="minorHAnsi" w:cstheme="minorHAnsi"/>
          <w:sz w:val="28"/>
          <w:szCs w:val="28"/>
        </w:rPr>
        <w:t>Jobrad</w:t>
      </w:r>
    </w:p>
    <w:p w14:paraId="754B61D5" w14:textId="77777777" w:rsidR="009B427F" w:rsidRPr="00F148C8" w:rsidRDefault="009B427F" w:rsidP="00436FEC">
      <w:pPr>
        <w:pStyle w:val="Listenabsatz"/>
        <w:spacing w:after="2" w:line="259" w:lineRule="auto"/>
        <w:ind w:left="1080" w:firstLine="0"/>
        <w:rPr>
          <w:rFonts w:asciiTheme="minorHAnsi" w:hAnsiTheme="minorHAnsi" w:cstheme="minorHAnsi"/>
          <w:sz w:val="28"/>
          <w:szCs w:val="28"/>
        </w:rPr>
      </w:pPr>
    </w:p>
    <w:p w14:paraId="23C588EB" w14:textId="77777777" w:rsidR="00F96242" w:rsidRPr="009F0A79" w:rsidRDefault="00F96242" w:rsidP="00940884">
      <w:pPr>
        <w:pStyle w:val="Listenabsatz"/>
        <w:spacing w:after="2" w:line="259" w:lineRule="auto"/>
        <w:ind w:left="364" w:firstLine="0"/>
        <w:rPr>
          <w:rFonts w:asciiTheme="minorHAnsi" w:hAnsiTheme="minorHAnsi" w:cstheme="minorHAnsi"/>
          <w:sz w:val="28"/>
          <w:szCs w:val="28"/>
        </w:rPr>
      </w:pPr>
    </w:p>
    <w:p w14:paraId="538D4B0C" w14:textId="5BCD0FA5" w:rsidR="00286C4A" w:rsidRPr="00036962" w:rsidRDefault="00EC4828" w:rsidP="00EC4828">
      <w:pPr>
        <w:spacing w:after="2" w:line="259" w:lineRule="auto"/>
        <w:rPr>
          <w:sz w:val="28"/>
          <w:szCs w:val="28"/>
        </w:rPr>
      </w:pPr>
      <w:r w:rsidRPr="00036962">
        <w:rPr>
          <w:sz w:val="28"/>
          <w:szCs w:val="28"/>
        </w:rPr>
        <w:t xml:space="preserve">Wir freuen uns auf </w:t>
      </w:r>
      <w:r w:rsidR="005E48DB">
        <w:rPr>
          <w:sz w:val="28"/>
          <w:szCs w:val="28"/>
        </w:rPr>
        <w:t>deine</w:t>
      </w:r>
      <w:r w:rsidRPr="00036962">
        <w:rPr>
          <w:sz w:val="28"/>
          <w:szCs w:val="28"/>
        </w:rPr>
        <w:t xml:space="preserve"> Bewerbung</w:t>
      </w:r>
      <w:r w:rsidR="00156E9A">
        <w:rPr>
          <w:sz w:val="28"/>
          <w:szCs w:val="28"/>
        </w:rPr>
        <w:t>!</w:t>
      </w:r>
    </w:p>
    <w:sectPr w:rsidR="00286C4A" w:rsidRPr="00036962" w:rsidSect="00344F8C">
      <w:footerReference w:type="default" r:id="rId11"/>
      <w:pgSz w:w="11906" w:h="16838"/>
      <w:pgMar w:top="1440" w:right="720" w:bottom="0" w:left="720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6F2BF" w14:textId="77777777" w:rsidR="00036548" w:rsidRDefault="00036548" w:rsidP="00F063DD">
      <w:pPr>
        <w:spacing w:after="0" w:line="240" w:lineRule="auto"/>
      </w:pPr>
      <w:r>
        <w:separator/>
      </w:r>
    </w:p>
  </w:endnote>
  <w:endnote w:type="continuationSeparator" w:id="0">
    <w:p w14:paraId="5AC47389" w14:textId="77777777" w:rsidR="00036548" w:rsidRDefault="00036548" w:rsidP="00F0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60019" w14:textId="621E3185" w:rsidR="00F063DD" w:rsidRDefault="00F063DD" w:rsidP="00F063DD">
    <w:pPr>
      <w:spacing w:after="0" w:line="259" w:lineRule="auto"/>
      <w:ind w:left="0" w:firstLine="0"/>
      <w:jc w:val="center"/>
    </w:pPr>
    <w:r w:rsidRPr="00F063DD">
      <w:rPr>
        <w:noProof/>
        <w:sz w:val="36"/>
        <w:szCs w:val="32"/>
      </w:rPr>
      <w:drawing>
        <wp:anchor distT="0" distB="0" distL="114300" distR="114300" simplePos="0" relativeHeight="251661312" behindDoc="1" locked="0" layoutInCell="1" allowOverlap="0" wp14:anchorId="72B1EA65" wp14:editId="2E7A2BB7">
          <wp:simplePos x="0" y="0"/>
          <wp:positionH relativeFrom="page">
            <wp:align>left</wp:align>
          </wp:positionH>
          <wp:positionV relativeFrom="paragraph">
            <wp:posOffset>-4445</wp:posOffset>
          </wp:positionV>
          <wp:extent cx="7998460" cy="523875"/>
          <wp:effectExtent l="0" t="0" r="2540" b="9525"/>
          <wp:wrapNone/>
          <wp:docPr id="2137588250" name="Grafik 21375882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Picture 12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8818" cy="523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3DD">
      <w:rPr>
        <w:b/>
        <w:color w:val="FFFEFD"/>
        <w:sz w:val="12"/>
        <w:szCs w:val="6"/>
      </w:rPr>
      <w:br/>
    </w:r>
    <w:r w:rsidR="00CE4DEC">
      <w:rPr>
        <w:b/>
        <w:color w:val="FFFEFD"/>
        <w:sz w:val="33"/>
      </w:rPr>
      <w:t>office</w:t>
    </w:r>
    <w:r w:rsidRPr="00286C4A">
      <w:rPr>
        <w:b/>
        <w:color w:val="FFFEFD"/>
        <w:sz w:val="33"/>
      </w:rPr>
      <w:t>@</w:t>
    </w:r>
    <w:r w:rsidR="00CE4DEC">
      <w:rPr>
        <w:b/>
        <w:color w:val="FFFEFD"/>
        <w:sz w:val="33"/>
      </w:rPr>
      <w:t>karriere-</w:t>
    </w:r>
    <w:r w:rsidRPr="00286C4A">
      <w:rPr>
        <w:b/>
        <w:color w:val="FFFEFD"/>
        <w:sz w:val="33"/>
      </w:rPr>
      <w:t>impulse.at | www.</w:t>
    </w:r>
    <w:r w:rsidR="00E22EF2">
      <w:rPr>
        <w:b/>
        <w:color w:val="FFFEFD"/>
        <w:sz w:val="33"/>
      </w:rPr>
      <w:t>karriere</w:t>
    </w:r>
    <w:r w:rsidRPr="00286C4A">
      <w:rPr>
        <w:b/>
        <w:color w:val="FFFEFD"/>
        <w:sz w:val="33"/>
      </w:rPr>
      <w:t>-impulse.at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0" wp14:anchorId="1FEBCB3F" wp14:editId="33E0F978">
          <wp:simplePos x="0" y="0"/>
          <wp:positionH relativeFrom="page">
            <wp:align>right</wp:align>
          </wp:positionH>
          <wp:positionV relativeFrom="paragraph">
            <wp:posOffset>2104390</wp:posOffset>
          </wp:positionV>
          <wp:extent cx="7543800" cy="438912"/>
          <wp:effectExtent l="0" t="0" r="0" b="0"/>
          <wp:wrapNone/>
          <wp:docPr id="1970344317" name="Grafik 1970344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Picture 12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FA748" w14:textId="77777777" w:rsidR="00036548" w:rsidRDefault="00036548" w:rsidP="00F063DD">
      <w:pPr>
        <w:spacing w:after="0" w:line="240" w:lineRule="auto"/>
      </w:pPr>
      <w:r>
        <w:separator/>
      </w:r>
    </w:p>
  </w:footnote>
  <w:footnote w:type="continuationSeparator" w:id="0">
    <w:p w14:paraId="6552E728" w14:textId="77777777" w:rsidR="00036548" w:rsidRDefault="00036548" w:rsidP="00F06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E6CAF"/>
    <w:multiLevelType w:val="hybridMultilevel"/>
    <w:tmpl w:val="512EB434"/>
    <w:lvl w:ilvl="0" w:tplc="FDEA847E">
      <w:numFmt w:val="bullet"/>
      <w:lvlText w:val="-"/>
      <w:lvlJc w:val="left"/>
      <w:pPr>
        <w:ind w:left="1080" w:hanging="360"/>
      </w:pPr>
      <w:rPr>
        <w:rFonts w:ascii="Calibri" w:eastAsia="Aptos" w:hAnsi="Calibri" w:cs="Calibri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120142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25A"/>
    <w:rsid w:val="00010C80"/>
    <w:rsid w:val="00036548"/>
    <w:rsid w:val="00036962"/>
    <w:rsid w:val="000418E4"/>
    <w:rsid w:val="000465E8"/>
    <w:rsid w:val="000472C2"/>
    <w:rsid w:val="00073B3E"/>
    <w:rsid w:val="00075C41"/>
    <w:rsid w:val="000850EA"/>
    <w:rsid w:val="0008745F"/>
    <w:rsid w:val="00092EFA"/>
    <w:rsid w:val="00097379"/>
    <w:rsid w:val="000B1449"/>
    <w:rsid w:val="000B67BF"/>
    <w:rsid w:val="000C525C"/>
    <w:rsid w:val="00153798"/>
    <w:rsid w:val="00156E9A"/>
    <w:rsid w:val="00175F0F"/>
    <w:rsid w:val="001C21B5"/>
    <w:rsid w:val="001C6D32"/>
    <w:rsid w:val="001E63EB"/>
    <w:rsid w:val="00213E09"/>
    <w:rsid w:val="0022778F"/>
    <w:rsid w:val="00233A19"/>
    <w:rsid w:val="002434E1"/>
    <w:rsid w:val="0027413D"/>
    <w:rsid w:val="00286C4A"/>
    <w:rsid w:val="002D1244"/>
    <w:rsid w:val="002E034E"/>
    <w:rsid w:val="002E348B"/>
    <w:rsid w:val="00301C3A"/>
    <w:rsid w:val="00327E78"/>
    <w:rsid w:val="00334F31"/>
    <w:rsid w:val="00344F8C"/>
    <w:rsid w:val="00346C56"/>
    <w:rsid w:val="00355809"/>
    <w:rsid w:val="00355EF9"/>
    <w:rsid w:val="00391944"/>
    <w:rsid w:val="003A1B30"/>
    <w:rsid w:val="003A6C17"/>
    <w:rsid w:val="003A6C53"/>
    <w:rsid w:val="003B0013"/>
    <w:rsid w:val="003B4F64"/>
    <w:rsid w:val="003D24EB"/>
    <w:rsid w:val="003E4825"/>
    <w:rsid w:val="003E77FA"/>
    <w:rsid w:val="003F5107"/>
    <w:rsid w:val="003F71A6"/>
    <w:rsid w:val="00410CC8"/>
    <w:rsid w:val="004173DE"/>
    <w:rsid w:val="00420482"/>
    <w:rsid w:val="00423BD2"/>
    <w:rsid w:val="00436FEC"/>
    <w:rsid w:val="00462F63"/>
    <w:rsid w:val="00465249"/>
    <w:rsid w:val="00482163"/>
    <w:rsid w:val="004B1A46"/>
    <w:rsid w:val="004B1F16"/>
    <w:rsid w:val="004B3386"/>
    <w:rsid w:val="004F6BE7"/>
    <w:rsid w:val="00506E96"/>
    <w:rsid w:val="00517003"/>
    <w:rsid w:val="00534253"/>
    <w:rsid w:val="00547B80"/>
    <w:rsid w:val="005563F3"/>
    <w:rsid w:val="005754D8"/>
    <w:rsid w:val="0057559E"/>
    <w:rsid w:val="005916E5"/>
    <w:rsid w:val="005A063F"/>
    <w:rsid w:val="005A7A16"/>
    <w:rsid w:val="005B3F63"/>
    <w:rsid w:val="005C48E5"/>
    <w:rsid w:val="005C50E8"/>
    <w:rsid w:val="005C78C5"/>
    <w:rsid w:val="005D019F"/>
    <w:rsid w:val="005E48DB"/>
    <w:rsid w:val="005E7E2C"/>
    <w:rsid w:val="005F59E2"/>
    <w:rsid w:val="00613479"/>
    <w:rsid w:val="0062591E"/>
    <w:rsid w:val="00640B7C"/>
    <w:rsid w:val="00664F80"/>
    <w:rsid w:val="006A4EAB"/>
    <w:rsid w:val="006B47F8"/>
    <w:rsid w:val="006C37AF"/>
    <w:rsid w:val="006D6E26"/>
    <w:rsid w:val="006E50AC"/>
    <w:rsid w:val="006E79E5"/>
    <w:rsid w:val="00716A78"/>
    <w:rsid w:val="007210BB"/>
    <w:rsid w:val="007502BF"/>
    <w:rsid w:val="00752B3A"/>
    <w:rsid w:val="0078683D"/>
    <w:rsid w:val="007A5219"/>
    <w:rsid w:val="007B50AF"/>
    <w:rsid w:val="007B5C26"/>
    <w:rsid w:val="007B7C97"/>
    <w:rsid w:val="007D43D0"/>
    <w:rsid w:val="007D5C4D"/>
    <w:rsid w:val="00844094"/>
    <w:rsid w:val="00845234"/>
    <w:rsid w:val="0085537E"/>
    <w:rsid w:val="00856CD5"/>
    <w:rsid w:val="008744E1"/>
    <w:rsid w:val="00895B2D"/>
    <w:rsid w:val="008A2FD0"/>
    <w:rsid w:val="008C7E79"/>
    <w:rsid w:val="008D2830"/>
    <w:rsid w:val="008D3E5E"/>
    <w:rsid w:val="008E69B8"/>
    <w:rsid w:val="00903E8E"/>
    <w:rsid w:val="0091644B"/>
    <w:rsid w:val="00930C46"/>
    <w:rsid w:val="00940884"/>
    <w:rsid w:val="009657B9"/>
    <w:rsid w:val="009758A3"/>
    <w:rsid w:val="009965B8"/>
    <w:rsid w:val="009B0B37"/>
    <w:rsid w:val="009B427F"/>
    <w:rsid w:val="009B653F"/>
    <w:rsid w:val="009D1180"/>
    <w:rsid w:val="009D5BE6"/>
    <w:rsid w:val="009F0A79"/>
    <w:rsid w:val="00A06A31"/>
    <w:rsid w:val="00A10EE2"/>
    <w:rsid w:val="00A309FD"/>
    <w:rsid w:val="00A44AC0"/>
    <w:rsid w:val="00A44FC9"/>
    <w:rsid w:val="00A53090"/>
    <w:rsid w:val="00A75E21"/>
    <w:rsid w:val="00AE4548"/>
    <w:rsid w:val="00B04E81"/>
    <w:rsid w:val="00B07301"/>
    <w:rsid w:val="00B209BF"/>
    <w:rsid w:val="00B24CC2"/>
    <w:rsid w:val="00B3226C"/>
    <w:rsid w:val="00B325BA"/>
    <w:rsid w:val="00B4325A"/>
    <w:rsid w:val="00B520DB"/>
    <w:rsid w:val="00B65CF7"/>
    <w:rsid w:val="00B66E7E"/>
    <w:rsid w:val="00B70DF8"/>
    <w:rsid w:val="00BA16D4"/>
    <w:rsid w:val="00BB4F99"/>
    <w:rsid w:val="00BC0B0C"/>
    <w:rsid w:val="00BF6475"/>
    <w:rsid w:val="00C01D76"/>
    <w:rsid w:val="00C1513D"/>
    <w:rsid w:val="00C63EBF"/>
    <w:rsid w:val="00C70566"/>
    <w:rsid w:val="00C748D5"/>
    <w:rsid w:val="00CA0B35"/>
    <w:rsid w:val="00CE4DEC"/>
    <w:rsid w:val="00CF3D22"/>
    <w:rsid w:val="00D12CBF"/>
    <w:rsid w:val="00D363EF"/>
    <w:rsid w:val="00D42F0D"/>
    <w:rsid w:val="00D5398B"/>
    <w:rsid w:val="00D76F16"/>
    <w:rsid w:val="00D8289A"/>
    <w:rsid w:val="00D956BB"/>
    <w:rsid w:val="00D96491"/>
    <w:rsid w:val="00DC7F03"/>
    <w:rsid w:val="00DE0450"/>
    <w:rsid w:val="00DE65CB"/>
    <w:rsid w:val="00DF4AAA"/>
    <w:rsid w:val="00E00B95"/>
    <w:rsid w:val="00E142ED"/>
    <w:rsid w:val="00E22EF2"/>
    <w:rsid w:val="00E24C0A"/>
    <w:rsid w:val="00E4071E"/>
    <w:rsid w:val="00E41150"/>
    <w:rsid w:val="00E477CA"/>
    <w:rsid w:val="00E62E11"/>
    <w:rsid w:val="00E63FF6"/>
    <w:rsid w:val="00EB5525"/>
    <w:rsid w:val="00EC4828"/>
    <w:rsid w:val="00ED2C87"/>
    <w:rsid w:val="00ED65DD"/>
    <w:rsid w:val="00EF7F1F"/>
    <w:rsid w:val="00F0152C"/>
    <w:rsid w:val="00F063DD"/>
    <w:rsid w:val="00F148C8"/>
    <w:rsid w:val="00F32B82"/>
    <w:rsid w:val="00F40C84"/>
    <w:rsid w:val="00F542F0"/>
    <w:rsid w:val="00F54EEC"/>
    <w:rsid w:val="00F61C52"/>
    <w:rsid w:val="00F96242"/>
    <w:rsid w:val="00FA5ABE"/>
    <w:rsid w:val="00FE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9BFA4"/>
  <w15:docId w15:val="{1877F64C-C765-4E13-B617-842B71D3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5" w:line="248" w:lineRule="auto"/>
      <w:ind w:left="14" w:hanging="10"/>
    </w:pPr>
    <w:rPr>
      <w:rFonts w:ascii="Calibri" w:eastAsia="Calibri" w:hAnsi="Calibri" w:cs="Calibri"/>
      <w:color w:val="181717"/>
      <w:sz w:val="30"/>
      <w:lang w:val="de-DE" w:bidi="de-DE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107" w:line="259" w:lineRule="auto"/>
      <w:ind w:left="14" w:hanging="10"/>
      <w:outlineLvl w:val="0"/>
    </w:pPr>
    <w:rPr>
      <w:rFonts w:ascii="Calibri" w:eastAsia="Calibri" w:hAnsi="Calibri" w:cs="Calibri"/>
      <w:b/>
      <w:color w:val="181717"/>
      <w:sz w:val="3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48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181717"/>
      <w:sz w:val="30"/>
    </w:rPr>
  </w:style>
  <w:style w:type="paragraph" w:styleId="Listenabsatz">
    <w:name w:val="List Paragraph"/>
    <w:basedOn w:val="Standard"/>
    <w:uiPriority w:val="34"/>
    <w:qFormat/>
    <w:rsid w:val="00286C4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63DD"/>
    <w:rPr>
      <w:rFonts w:ascii="Calibri" w:eastAsia="Calibri" w:hAnsi="Calibri" w:cs="Calibri"/>
      <w:color w:val="181717"/>
      <w:sz w:val="30"/>
      <w:lang w:val="de-DE" w:bidi="de-DE"/>
    </w:rPr>
  </w:style>
  <w:style w:type="paragraph" w:styleId="Fuzeile">
    <w:name w:val="footer"/>
    <w:basedOn w:val="Standard"/>
    <w:link w:val="FuzeileZchn"/>
    <w:uiPriority w:val="99"/>
    <w:unhideWhenUsed/>
    <w:rsid w:val="00F0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63DD"/>
    <w:rPr>
      <w:rFonts w:ascii="Calibri" w:eastAsia="Calibri" w:hAnsi="Calibri" w:cs="Calibri"/>
      <w:color w:val="181717"/>
      <w:sz w:val="30"/>
      <w:lang w:val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48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bidi="de-DE"/>
    </w:rPr>
  </w:style>
  <w:style w:type="paragraph" w:styleId="StandardWeb">
    <w:name w:val="Normal (Web)"/>
    <w:basedOn w:val="Standard"/>
    <w:uiPriority w:val="99"/>
    <w:unhideWhenUsed/>
    <w:rsid w:val="00EC482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lang w:val="de-AT" w:eastAsia="de-A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a\OneDrive%20-%20Unternehmens-Impulse\Dokumente\Benutzerdefinierte%20Office-Vorlagen\Unternehmens-Impulse-Stelleninsera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a917b4-81eb-42e9-9f44-2888808d2c39" xsi:nil="true"/>
    <lcf76f155ced4ddcb4097134ff3c332f xmlns="2201c9a7-fc9a-46e7-a586-3ecd330332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41CBFD48B7945B6136FA2843D6069" ma:contentTypeVersion="13" ma:contentTypeDescription="Ein neues Dokument erstellen." ma:contentTypeScope="" ma:versionID="059f64dbbeece86cf1dfebd4b22b4f3c">
  <xsd:schema xmlns:xsd="http://www.w3.org/2001/XMLSchema" xmlns:xs="http://www.w3.org/2001/XMLSchema" xmlns:p="http://schemas.microsoft.com/office/2006/metadata/properties" xmlns:ns2="2201c9a7-fc9a-46e7-a586-3ecd3303328a" xmlns:ns3="28a917b4-81eb-42e9-9f44-2888808d2c39" targetNamespace="http://schemas.microsoft.com/office/2006/metadata/properties" ma:root="true" ma:fieldsID="895ff584e6b9a0f5f7f5bd4dcb4299ed" ns2:_="" ns3:_="">
    <xsd:import namespace="2201c9a7-fc9a-46e7-a586-3ecd3303328a"/>
    <xsd:import namespace="28a917b4-81eb-42e9-9f44-2888808d2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1c9a7-fc9a-46e7-a586-3ecd33033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232d81b-8cfb-4140-995d-6aaea2f91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917b4-81eb-42e9-9f44-2888808d2c3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c5f905-ca34-48b0-8147-d63d8ac5e85e}" ma:internalName="TaxCatchAll" ma:showField="CatchAllData" ma:web="28a917b4-81eb-42e9-9f44-2888808d2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C2B654-E80A-4127-8AAA-0032AACE2E04}">
  <ds:schemaRefs>
    <ds:schemaRef ds:uri="http://schemas.microsoft.com/office/2006/metadata/properties"/>
    <ds:schemaRef ds:uri="http://schemas.microsoft.com/office/infopath/2007/PartnerControls"/>
    <ds:schemaRef ds:uri="28a917b4-81eb-42e9-9f44-2888808d2c39"/>
    <ds:schemaRef ds:uri="2201c9a7-fc9a-46e7-a586-3ecd3303328a"/>
  </ds:schemaRefs>
</ds:datastoreItem>
</file>

<file path=customXml/itemProps2.xml><?xml version="1.0" encoding="utf-8"?>
<ds:datastoreItem xmlns:ds="http://schemas.openxmlformats.org/officeDocument/2006/customXml" ds:itemID="{1440328D-124E-4929-AADF-6FEBCDE6F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E53BA-EA92-4C4A-9726-B0D97277C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1c9a7-fc9a-46e7-a586-3ecd3303328a"/>
    <ds:schemaRef ds:uri="28a917b4-81eb-42e9-9f44-2888808d2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Unternehmens-Impulse-Stelleninserat.dotx</Template>
  <TotalTime>0</TotalTime>
  <Pages>2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Unternehmens-Impulse-Stelleninserat.indd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Unternehmens-Impulse-Stelleninserat.indd</dc:title>
  <dc:subject/>
  <dc:creator>Silvia</dc:creator>
  <cp:keywords/>
  <cp:lastModifiedBy>Silvia Fenkart</cp:lastModifiedBy>
  <cp:revision>25</cp:revision>
  <cp:lastPrinted>2023-07-05T15:37:00Z</cp:lastPrinted>
  <dcterms:created xsi:type="dcterms:W3CDTF">2025-07-22T14:50:00Z</dcterms:created>
  <dcterms:modified xsi:type="dcterms:W3CDTF">2025-07-22T17:46:00Z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0x010100A4141CBFD48B7945B6136FA2843D6069</vt:lpwstr>
  </property>
  <property fmtid="{D5CDD505-2E9C-101B-9397-08002B2CF9AE}" pid="3" name="MediaServiceImageTags">
    <vt:lpwstr/>
  </property>
</Properties>
</file>